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F6F" w:rsidRDefault="00682857" w:rsidP="00682857">
      <w:pPr>
        <w:jc w:val="center"/>
        <w:rPr>
          <w:b/>
        </w:rPr>
      </w:pPr>
      <w:r w:rsidRPr="00682857">
        <w:rPr>
          <w:b/>
        </w:rPr>
        <w:t>SILCHESTER ASS</w:t>
      </w:r>
      <w:r w:rsidR="00A43559">
        <w:rPr>
          <w:b/>
        </w:rPr>
        <w:t>OCIATION TREASURER’S REPORT 2016/2017</w:t>
      </w:r>
    </w:p>
    <w:p w:rsidR="00682857" w:rsidRDefault="00682857" w:rsidP="00682857">
      <w:pPr>
        <w:jc w:val="both"/>
      </w:pPr>
      <w:r w:rsidRPr="00682857">
        <w:t>I am pleased to be able to report that the total cash assets for the Associ</w:t>
      </w:r>
      <w:r w:rsidR="00571617">
        <w:t>ation for the year to April 2017 stands at £20,611.68, just over £59</w:t>
      </w:r>
      <w:r w:rsidRPr="00682857">
        <w:t>00 higher than this time last year. In addition to this</w:t>
      </w:r>
      <w:r w:rsidR="00571617">
        <w:t xml:space="preserve"> very</w:t>
      </w:r>
      <w:r w:rsidRPr="00682857">
        <w:t xml:space="preserve"> healthy position w</w:t>
      </w:r>
      <w:r w:rsidR="00D260E3">
        <w:t>e made donations totalling £1,</w:t>
      </w:r>
      <w:r w:rsidR="00571617">
        <w:t>585</w:t>
      </w:r>
      <w:r w:rsidRPr="00682857">
        <w:t xml:space="preserve"> and </w:t>
      </w:r>
      <w:r w:rsidR="00204A66">
        <w:t xml:space="preserve">made </w:t>
      </w:r>
      <w:r w:rsidRPr="00682857">
        <w:t>capital purchases costing £1,</w:t>
      </w:r>
      <w:r w:rsidR="00571617">
        <w:t>167</w:t>
      </w:r>
      <w:r w:rsidRPr="00682857">
        <w:t>. More detail on these items later.</w:t>
      </w:r>
    </w:p>
    <w:p w:rsidR="00571617" w:rsidRDefault="00571617" w:rsidP="00682857">
      <w:pPr>
        <w:jc w:val="both"/>
      </w:pPr>
      <w:r>
        <w:t>Our first event in 2016 was a Craft and Hobbies exhibition. The event was well attended by exhibitions and visitors</w:t>
      </w:r>
      <w:r w:rsidR="00CA79F5">
        <w:t xml:space="preserve">. Overall cost to </w:t>
      </w:r>
      <w:r w:rsidR="002955EA">
        <w:t>host</w:t>
      </w:r>
      <w:r w:rsidR="00CA79F5">
        <w:t xml:space="preserve"> this event was nearly £250 however</w:t>
      </w:r>
      <w:r w:rsidR="002955EA">
        <w:t>,</w:t>
      </w:r>
      <w:r w:rsidR="00CA79F5">
        <w:t xml:space="preserve"> with</w:t>
      </w:r>
      <w:r>
        <w:t xml:space="preserve"> </w:t>
      </w:r>
      <w:r w:rsidR="00CA79F5">
        <w:t>the</w:t>
      </w:r>
      <w:r>
        <w:t xml:space="preserve"> sales of wine and contributions from exhibitor</w:t>
      </w:r>
      <w:r w:rsidR="00CA79F5">
        <w:t>’s</w:t>
      </w:r>
      <w:r>
        <w:t xml:space="preserve"> sales we managed to keep the</w:t>
      </w:r>
      <w:r w:rsidR="00CA79F5">
        <w:t xml:space="preserve"> final</w:t>
      </w:r>
      <w:r>
        <w:t xml:space="preserve"> event cost to £164.63.</w:t>
      </w:r>
    </w:p>
    <w:p w:rsidR="001D2AE3" w:rsidRDefault="00682857" w:rsidP="00682857">
      <w:pPr>
        <w:jc w:val="both"/>
      </w:pPr>
      <w:r>
        <w:t xml:space="preserve">The Fun Run sub-committee comprises members from </w:t>
      </w:r>
      <w:r w:rsidR="001F4BD0">
        <w:t>the Association</w:t>
      </w:r>
      <w:r>
        <w:t xml:space="preserve">, </w:t>
      </w:r>
      <w:proofErr w:type="spellStart"/>
      <w:r>
        <w:t>Tadley</w:t>
      </w:r>
      <w:proofErr w:type="spellEnd"/>
      <w:r>
        <w:t xml:space="preserve"> Runners and Silchester Pavilion </w:t>
      </w:r>
      <w:r w:rsidR="00F51FD3">
        <w:t xml:space="preserve">team </w:t>
      </w:r>
      <w:r w:rsidR="00CA79F5">
        <w:t xml:space="preserve">who </w:t>
      </w:r>
      <w:r>
        <w:t>did a great job of seeking “promotion</w:t>
      </w:r>
      <w:r w:rsidR="00146C80">
        <w:t>al</w:t>
      </w:r>
      <w:r>
        <w:t>” f</w:t>
      </w:r>
      <w:r w:rsidR="00CA79F5">
        <w:t>unding from local businesses. £8</w:t>
      </w:r>
      <w:r>
        <w:t>00 was raised along with</w:t>
      </w:r>
      <w:r w:rsidR="00D260E3">
        <w:t xml:space="preserve"> sponsors for</w:t>
      </w:r>
      <w:r>
        <w:t xml:space="preserve"> </w:t>
      </w:r>
      <w:r w:rsidR="00146C80">
        <w:t xml:space="preserve">bananas </w:t>
      </w:r>
      <w:r w:rsidR="001D2AE3">
        <w:t xml:space="preserve">and bottled water. </w:t>
      </w:r>
      <w:r w:rsidR="00CA79F5">
        <w:t>Fun Run 2016 was blessed by very good weather and this resulted in our highest ever number of entrants</w:t>
      </w:r>
      <w:r w:rsidR="00F51FD3">
        <w:t xml:space="preserve"> totalling</w:t>
      </w:r>
      <w:r w:rsidR="00CA79F5">
        <w:t xml:space="preserve"> 425</w:t>
      </w:r>
      <w:r w:rsidR="006A1ADA">
        <w:t>.</w:t>
      </w:r>
      <w:r w:rsidR="00F51FD3">
        <w:t xml:space="preserve"> </w:t>
      </w:r>
      <w:r w:rsidR="006A1ADA">
        <w:t xml:space="preserve">This </w:t>
      </w:r>
      <w:r w:rsidR="002955EA">
        <w:t xml:space="preserve">high </w:t>
      </w:r>
      <w:r w:rsidR="006A1ADA">
        <w:t>number</w:t>
      </w:r>
      <w:r w:rsidR="00F51FD3">
        <w:t xml:space="preserve"> </w:t>
      </w:r>
      <w:r w:rsidR="006A1ADA">
        <w:t>required</w:t>
      </w:r>
      <w:r w:rsidR="00F51FD3">
        <w:t xml:space="preserve"> a lot of data entry at sign-on and </w:t>
      </w:r>
      <w:r w:rsidR="006A1ADA">
        <w:t xml:space="preserve">a </w:t>
      </w:r>
      <w:r w:rsidR="00F51FD3">
        <w:t xml:space="preserve">big challenge </w:t>
      </w:r>
      <w:r w:rsidR="006A1ADA">
        <w:t>with</w:t>
      </w:r>
      <w:r w:rsidR="00F51FD3">
        <w:t xml:space="preserve"> timekeeping / </w:t>
      </w:r>
      <w:r w:rsidR="006A1ADA">
        <w:t xml:space="preserve">number order at the finish tape, so well done </w:t>
      </w:r>
      <w:proofErr w:type="spellStart"/>
      <w:r w:rsidR="006A1ADA">
        <w:t>Tadley</w:t>
      </w:r>
      <w:proofErr w:type="spellEnd"/>
      <w:r w:rsidR="006A1ADA">
        <w:t xml:space="preserve"> Runners.</w:t>
      </w:r>
      <w:r w:rsidR="00F51FD3">
        <w:t xml:space="preserve">  </w:t>
      </w:r>
      <w:r w:rsidR="006A1ADA">
        <w:t>In addition to the high number</w:t>
      </w:r>
      <w:r w:rsidR="00E40BB9">
        <w:t xml:space="preserve"> </w:t>
      </w:r>
      <w:r w:rsidR="002955EA">
        <w:t xml:space="preserve">of </w:t>
      </w:r>
      <w:r w:rsidR="00E40BB9">
        <w:t>entrants</w:t>
      </w:r>
      <w:r w:rsidR="006A1ADA">
        <w:t xml:space="preserve"> the good weather brought out</w:t>
      </w:r>
      <w:r w:rsidR="00A763B0">
        <w:t xml:space="preserve"> lots of spectators</w:t>
      </w:r>
      <w:r w:rsidR="00E40BB9">
        <w:t xml:space="preserve"> and </w:t>
      </w:r>
      <w:r w:rsidR="006A1ADA">
        <w:t xml:space="preserve">the </w:t>
      </w:r>
      <w:r w:rsidR="001F4BD0">
        <w:t xml:space="preserve">BBQ, </w:t>
      </w:r>
      <w:r w:rsidR="006A1ADA">
        <w:t xml:space="preserve">café, candy floss and beer sales all did well </w:t>
      </w:r>
      <w:r w:rsidR="007E6F7F">
        <w:t>returning a</w:t>
      </w:r>
      <w:r w:rsidR="00256EEC">
        <w:t>n</w:t>
      </w:r>
      <w:r w:rsidR="007E6F7F">
        <w:t xml:space="preserve"> income of over £600</w:t>
      </w:r>
      <w:r w:rsidR="00E40BB9">
        <w:t>.</w:t>
      </w:r>
      <w:r w:rsidR="007E6F7F">
        <w:t xml:space="preserve"> Overall the Income, after costs, from the event was £2,508.72</w:t>
      </w:r>
      <w:r w:rsidR="00256EEC">
        <w:t xml:space="preserve">. </w:t>
      </w:r>
      <w:r w:rsidR="007E6F7F">
        <w:t xml:space="preserve"> </w:t>
      </w:r>
      <w:r w:rsidR="00BC611A">
        <w:t xml:space="preserve">Well done to John Davis and the Fun Run </w:t>
      </w:r>
      <w:r w:rsidR="006A1ADA">
        <w:t>sub-committee members</w:t>
      </w:r>
      <w:r w:rsidR="00BC611A">
        <w:t xml:space="preserve">. </w:t>
      </w:r>
      <w:r w:rsidR="00E40BB9">
        <w:t xml:space="preserve">In light of </w:t>
      </w:r>
      <w:r w:rsidR="00062734">
        <w:t>the high income</w:t>
      </w:r>
      <w:bookmarkStart w:id="0" w:name="_GoBack"/>
      <w:bookmarkEnd w:id="0"/>
      <w:r w:rsidR="00E40BB9">
        <w:t xml:space="preserve">, and in agreement with </w:t>
      </w:r>
      <w:proofErr w:type="spellStart"/>
      <w:r w:rsidR="00E40BB9">
        <w:t>Tadley</w:t>
      </w:r>
      <w:proofErr w:type="spellEnd"/>
      <w:r w:rsidR="00E40BB9">
        <w:t xml:space="preserve"> Runners, a </w:t>
      </w:r>
      <w:r w:rsidR="001D2AE3">
        <w:t>dona</w:t>
      </w:r>
      <w:r w:rsidR="00675CEE">
        <w:t>tion</w:t>
      </w:r>
      <w:r w:rsidR="001D2AE3">
        <w:t xml:space="preserve"> </w:t>
      </w:r>
      <w:r w:rsidR="00E40BB9">
        <w:t>of £</w:t>
      </w:r>
      <w:r w:rsidR="002955EA">
        <w:t>996.50</w:t>
      </w:r>
      <w:r w:rsidR="00E40BB9">
        <w:t xml:space="preserve"> </w:t>
      </w:r>
      <w:r w:rsidR="00204A66">
        <w:t>was made</w:t>
      </w:r>
      <w:r w:rsidR="00E40BB9">
        <w:t xml:space="preserve"> to</w:t>
      </w:r>
      <w:r w:rsidR="001D2AE3">
        <w:t xml:space="preserve"> the Pavilion </w:t>
      </w:r>
      <w:r w:rsidR="00E40BB9">
        <w:t>committee</w:t>
      </w:r>
      <w:r w:rsidR="004D3A6A">
        <w:t>.</w:t>
      </w:r>
    </w:p>
    <w:p w:rsidR="009E3F02" w:rsidRDefault="007E6F7F" w:rsidP="00682857">
      <w:pPr>
        <w:jc w:val="both"/>
      </w:pPr>
      <w:r>
        <w:t xml:space="preserve"> You may recall that in 2015 our August Bank Holiday “Picnic” event had to be cancelled due to very bad weather so it was with trepidation that we planned the next </w:t>
      </w:r>
      <w:r w:rsidR="00FD35BA">
        <w:t xml:space="preserve">free </w:t>
      </w:r>
      <w:r w:rsidR="00256EEC">
        <w:t>“</w:t>
      </w:r>
      <w:r w:rsidR="00FD35BA">
        <w:t>outdoor event” t</w:t>
      </w:r>
      <w:r w:rsidR="00256EEC">
        <w:t>o celebrate the</w:t>
      </w:r>
      <w:r w:rsidR="00FD35BA">
        <w:t xml:space="preserve"> </w:t>
      </w:r>
      <w:r>
        <w:t>Queen’s 90</w:t>
      </w:r>
      <w:r w:rsidRPr="007E6F7F">
        <w:rPr>
          <w:vertAlign w:val="superscript"/>
        </w:rPr>
        <w:t>th</w:t>
      </w:r>
      <w:r w:rsidR="00FD35BA">
        <w:rPr>
          <w:vertAlign w:val="superscript"/>
        </w:rPr>
        <w:t xml:space="preserve"> </w:t>
      </w:r>
      <w:r w:rsidR="00FD35BA" w:rsidRPr="00FD35BA">
        <w:t>Birthday</w:t>
      </w:r>
      <w:r w:rsidR="00145F11">
        <w:t xml:space="preserve"> on 12th June</w:t>
      </w:r>
      <w:r w:rsidR="00256EEC">
        <w:t xml:space="preserve">. </w:t>
      </w:r>
      <w:r w:rsidR="00F1642B">
        <w:t>The weather on the day wasn</w:t>
      </w:r>
      <w:r w:rsidR="00145F11">
        <w:t>’</w:t>
      </w:r>
      <w:r w:rsidR="00F1642B">
        <w:t>t to</w:t>
      </w:r>
      <w:r w:rsidR="00145F11">
        <w:t>o</w:t>
      </w:r>
      <w:r w:rsidR="00F1642B">
        <w:t xml:space="preserve"> bad and g</w:t>
      </w:r>
      <w:r w:rsidR="00256EEC">
        <w:t xml:space="preserve">ames bought for the picnic were used for children’s activities and </w:t>
      </w:r>
      <w:r w:rsidR="00F1642B">
        <w:t>Rick Hutchin</w:t>
      </w:r>
      <w:r w:rsidR="00062734">
        <w:t>g</w:t>
      </w:r>
      <w:r w:rsidR="00F1642B">
        <w:t>’s band</w:t>
      </w:r>
      <w:r w:rsidR="00256EEC">
        <w:t xml:space="preserve"> kept the adults entertained. Overall the event cost £</w:t>
      </w:r>
      <w:r>
        <w:t xml:space="preserve">518.43 </w:t>
      </w:r>
      <w:r w:rsidR="00256EEC">
        <w:t>however</w:t>
      </w:r>
      <w:r w:rsidR="00145F11">
        <w:t>,</w:t>
      </w:r>
      <w:r w:rsidR="00256EEC">
        <w:t xml:space="preserve"> we were informed by Ann-Marie Dalton of a “Community fund</w:t>
      </w:r>
      <w:r w:rsidR="00E87A83">
        <w:t>”</w:t>
      </w:r>
      <w:r w:rsidR="00256EEC">
        <w:t xml:space="preserve"> at AWE for such events and she managed to get a £200 </w:t>
      </w:r>
      <w:r w:rsidR="00E87A83">
        <w:t>contribution</w:t>
      </w:r>
      <w:r w:rsidR="00256EEC">
        <w:t xml:space="preserve"> from AWE.</w:t>
      </w:r>
      <w:r w:rsidR="00E87A83">
        <w:t xml:space="preserve"> Thank You Ann</w:t>
      </w:r>
      <w:r w:rsidR="00145F11">
        <w:t>-Marie.</w:t>
      </w:r>
      <w:r w:rsidR="00256EEC">
        <w:t xml:space="preserve"> </w:t>
      </w:r>
    </w:p>
    <w:p w:rsidR="001B1BE4" w:rsidRDefault="00256EEC" w:rsidP="00682857">
      <w:pPr>
        <w:jc w:val="both"/>
      </w:pPr>
      <w:r>
        <w:t>The 6</w:t>
      </w:r>
      <w:r w:rsidR="009E3F02" w:rsidRPr="009E3F02">
        <w:rPr>
          <w:vertAlign w:val="superscript"/>
        </w:rPr>
        <w:t>th</w:t>
      </w:r>
      <w:r w:rsidR="009E3F02">
        <w:t xml:space="preserve"> Beer Festival was enjoyable and successful</w:t>
      </w:r>
      <w:r w:rsidR="00BD0854">
        <w:t>. We had g</w:t>
      </w:r>
      <w:r w:rsidR="0048470C">
        <w:t xml:space="preserve">reat beer, good food and two </w:t>
      </w:r>
      <w:r w:rsidR="006B62F2">
        <w:t>excellent stage bands</w:t>
      </w:r>
      <w:r w:rsidR="001B1BE4">
        <w:t xml:space="preserve">. </w:t>
      </w:r>
      <w:r w:rsidR="006B62F2">
        <w:t xml:space="preserve">Thanks to Derek Monger, Simon Brewin and the team for a great night. </w:t>
      </w:r>
      <w:r w:rsidR="001B1BE4">
        <w:t>The 250</w:t>
      </w:r>
      <w:r w:rsidR="006B62F2">
        <w:t xml:space="preserve"> </w:t>
      </w:r>
      <w:r w:rsidR="001B1BE4">
        <w:t>tickets were all sold by about 6pm and we made an i</w:t>
      </w:r>
      <w:r>
        <w:t xml:space="preserve">ncome, after costs, </w:t>
      </w:r>
      <w:r w:rsidR="001B1BE4">
        <w:t>of</w:t>
      </w:r>
      <w:r w:rsidR="009E3F02">
        <w:t xml:space="preserve"> </w:t>
      </w:r>
      <w:r w:rsidR="001B1BE4">
        <w:t>£735.84</w:t>
      </w:r>
      <w:r w:rsidR="00060064">
        <w:t xml:space="preserve"> which was much</w:t>
      </w:r>
      <w:r w:rsidR="006B62F2">
        <w:t xml:space="preserve"> </w:t>
      </w:r>
      <w:r w:rsidR="001B1BE4">
        <w:t>higher than</w:t>
      </w:r>
      <w:r w:rsidR="006B62F2">
        <w:t xml:space="preserve"> </w:t>
      </w:r>
      <w:r w:rsidR="001B1BE4">
        <w:t xml:space="preserve">£175.65 of 2015 when we only sold 172 tickets. </w:t>
      </w:r>
      <w:r w:rsidR="0048470C">
        <w:t xml:space="preserve"> </w:t>
      </w:r>
    </w:p>
    <w:p w:rsidR="00BD0854" w:rsidRDefault="00807A52" w:rsidP="00BD0854">
      <w:pPr>
        <w:jc w:val="both"/>
      </w:pPr>
      <w:r>
        <w:t>Bonfire Night</w:t>
      </w:r>
      <w:r w:rsidR="00BB3620">
        <w:t xml:space="preserve"> </w:t>
      </w:r>
      <w:r w:rsidR="00E13BC1">
        <w:t xml:space="preserve">is the </w:t>
      </w:r>
      <w:r w:rsidR="00BB3620">
        <w:t>big</w:t>
      </w:r>
      <w:r w:rsidR="00E13BC1">
        <w:t xml:space="preserve"> event </w:t>
      </w:r>
      <w:r w:rsidR="00060064">
        <w:t xml:space="preserve">of our year </w:t>
      </w:r>
      <w:r w:rsidR="00B546B1">
        <w:t>with a huge financial commitment</w:t>
      </w:r>
      <w:r w:rsidR="00060064">
        <w:t xml:space="preserve"> of over £6000</w:t>
      </w:r>
      <w:r w:rsidR="0023152F">
        <w:t xml:space="preserve"> and requires an attendance of over 900 people to </w:t>
      </w:r>
      <w:r w:rsidR="00670323">
        <w:t xml:space="preserve">just </w:t>
      </w:r>
      <w:r w:rsidR="0023152F">
        <w:t xml:space="preserve">breakeven. </w:t>
      </w:r>
      <w:r w:rsidR="00670323">
        <w:t>5</w:t>
      </w:r>
      <w:r w:rsidR="00670323" w:rsidRPr="00060064">
        <w:rPr>
          <w:vertAlign w:val="superscript"/>
        </w:rPr>
        <w:t>th</w:t>
      </w:r>
      <w:r w:rsidR="00670323">
        <w:t xml:space="preserve"> November </w:t>
      </w:r>
      <w:r w:rsidR="00E36DE7">
        <w:t xml:space="preserve">2016 </w:t>
      </w:r>
      <w:r w:rsidR="00BB3620">
        <w:t xml:space="preserve">fell on </w:t>
      </w:r>
      <w:r w:rsidR="00670323">
        <w:t xml:space="preserve">a Saturday so that date was the obvious date for our event. </w:t>
      </w:r>
      <w:r w:rsidR="002955EA">
        <w:t>At the planning meeting</w:t>
      </w:r>
      <w:r w:rsidR="00E13BC1">
        <w:t xml:space="preserve"> </w:t>
      </w:r>
      <w:r w:rsidR="00515277">
        <w:t>Silchester House</w:t>
      </w:r>
      <w:r w:rsidR="00FC6D29">
        <w:t xml:space="preserve"> </w:t>
      </w:r>
      <w:r w:rsidR="00B33E61">
        <w:t xml:space="preserve">management team </w:t>
      </w:r>
      <w:r w:rsidR="00FC6D29">
        <w:t>informed us they had</w:t>
      </w:r>
      <w:r w:rsidR="00515277">
        <w:t xml:space="preserve"> </w:t>
      </w:r>
      <w:r w:rsidR="00FC6D29">
        <w:t>a</w:t>
      </w:r>
      <w:r w:rsidR="00515277">
        <w:t xml:space="preserve"> book</w:t>
      </w:r>
      <w:r w:rsidR="00FC6D29">
        <w:t>ing</w:t>
      </w:r>
      <w:r w:rsidR="00515277">
        <w:t xml:space="preserve"> for a wedding </w:t>
      </w:r>
      <w:r w:rsidR="00670323">
        <w:t>that weekend</w:t>
      </w:r>
      <w:r w:rsidR="00FC6D29">
        <w:t>.</w:t>
      </w:r>
      <w:r w:rsidR="00670323">
        <w:t xml:space="preserve"> </w:t>
      </w:r>
      <w:r w:rsidR="002955EA">
        <w:t>Lucky</w:t>
      </w:r>
      <w:r w:rsidR="00670323">
        <w:t xml:space="preserve"> the bride and g</w:t>
      </w:r>
      <w:r w:rsidR="00515277">
        <w:t>room</w:t>
      </w:r>
      <w:r w:rsidR="00670323">
        <w:t>, who had attended and enjoyed our 2015 bonfire night,</w:t>
      </w:r>
      <w:r w:rsidR="00515277">
        <w:t xml:space="preserve"> kindly offered to</w:t>
      </w:r>
      <w:r w:rsidR="00670323">
        <w:t xml:space="preserve"> </w:t>
      </w:r>
      <w:r w:rsidR="00515277">
        <w:t xml:space="preserve">let us hold </w:t>
      </w:r>
      <w:r w:rsidR="00B33E61">
        <w:t>Bonfire night</w:t>
      </w:r>
      <w:r w:rsidR="00515277">
        <w:t xml:space="preserve"> </w:t>
      </w:r>
      <w:r w:rsidR="00E36DE7">
        <w:t>as usual</w:t>
      </w:r>
      <w:r w:rsidR="00515277">
        <w:t xml:space="preserve">. This gave us a few logistics problems to ensure we had minimum impact on the Wedding activities and parking at the house was a particular </w:t>
      </w:r>
      <w:r w:rsidR="00B33E61">
        <w:t>headache</w:t>
      </w:r>
      <w:r w:rsidR="00515277">
        <w:t xml:space="preserve">. </w:t>
      </w:r>
      <w:r w:rsidR="002955EA">
        <w:t>On the night</w:t>
      </w:r>
      <w:r w:rsidR="00515277">
        <w:t xml:space="preserve"> everything went exceeding well with a record attendance of 1621 compared to 1242 in 2015. </w:t>
      </w:r>
      <w:r w:rsidR="007E5628">
        <w:t xml:space="preserve">Considering that both the Lions </w:t>
      </w:r>
      <w:r w:rsidR="00E36DE7">
        <w:t xml:space="preserve">Club </w:t>
      </w:r>
      <w:r w:rsidR="007E5628">
        <w:t>and Mortimer fireworks</w:t>
      </w:r>
      <w:r w:rsidR="00E36DE7">
        <w:t xml:space="preserve"> nights</w:t>
      </w:r>
      <w:r w:rsidR="007E5628">
        <w:t xml:space="preserve"> were the same night we were very </w:t>
      </w:r>
      <w:r w:rsidR="00B33E61">
        <w:t xml:space="preserve">surprised and </w:t>
      </w:r>
      <w:r w:rsidR="007E5628">
        <w:t xml:space="preserve">pleased so many people decided to attend our event. </w:t>
      </w:r>
      <w:r w:rsidR="006B7855">
        <w:t xml:space="preserve"> </w:t>
      </w:r>
      <w:r w:rsidR="007E5628">
        <w:t>Again</w:t>
      </w:r>
      <w:r w:rsidR="00636285">
        <w:t xml:space="preserve"> w</w:t>
      </w:r>
      <w:r w:rsidR="004B6D9A">
        <w:t xml:space="preserve">e outsourced the </w:t>
      </w:r>
      <w:r w:rsidR="004848B9">
        <w:t xml:space="preserve">food </w:t>
      </w:r>
      <w:r w:rsidR="004B6D9A">
        <w:t xml:space="preserve">catering </w:t>
      </w:r>
      <w:r w:rsidR="00524526">
        <w:t xml:space="preserve">which </w:t>
      </w:r>
      <w:r w:rsidR="004B6D9A">
        <w:t>save</w:t>
      </w:r>
      <w:r w:rsidR="00524526">
        <w:t>d</w:t>
      </w:r>
      <w:r w:rsidR="004B6D9A">
        <w:t xml:space="preserve"> </w:t>
      </w:r>
      <w:r w:rsidR="00524526">
        <w:t xml:space="preserve">us </w:t>
      </w:r>
      <w:r w:rsidR="004B6D9A">
        <w:t xml:space="preserve">a </w:t>
      </w:r>
      <w:r w:rsidR="00524526">
        <w:t>great amount</w:t>
      </w:r>
      <w:r w:rsidR="004B6D9A">
        <w:t xml:space="preserve"> of catering </w:t>
      </w:r>
      <w:r w:rsidR="007E5628">
        <w:t xml:space="preserve">logistics. </w:t>
      </w:r>
      <w:r w:rsidR="00524526">
        <w:t xml:space="preserve"> We concentrated</w:t>
      </w:r>
      <w:r w:rsidR="00A21D35">
        <w:t xml:space="preserve"> effort</w:t>
      </w:r>
      <w:r w:rsidR="00524526">
        <w:t xml:space="preserve"> on the d</w:t>
      </w:r>
      <w:r w:rsidR="004B6D9A">
        <w:t xml:space="preserve">rinks </w:t>
      </w:r>
      <w:r w:rsidR="00524526">
        <w:t xml:space="preserve">sales </w:t>
      </w:r>
      <w:r w:rsidR="004B6D9A">
        <w:t xml:space="preserve">with </w:t>
      </w:r>
      <w:r w:rsidR="007E5628">
        <w:t>more stock of the popular</w:t>
      </w:r>
      <w:r w:rsidR="004848B9">
        <w:t xml:space="preserve"> </w:t>
      </w:r>
      <w:r w:rsidR="004848B9">
        <w:lastRenderedPageBreak/>
        <w:t xml:space="preserve">items </w:t>
      </w:r>
      <w:r w:rsidR="007E5628">
        <w:t>–</w:t>
      </w:r>
      <w:r w:rsidR="004848B9">
        <w:t xml:space="preserve"> </w:t>
      </w:r>
      <w:r w:rsidR="007E5628">
        <w:t xml:space="preserve">Mulled Wine, </w:t>
      </w:r>
      <w:r w:rsidR="004B6D9A">
        <w:t>Mulled Cider</w:t>
      </w:r>
      <w:r w:rsidR="004848B9">
        <w:t>,</w:t>
      </w:r>
      <w:r w:rsidR="00524526">
        <w:t xml:space="preserve"> Soup</w:t>
      </w:r>
      <w:r w:rsidR="007E5628">
        <w:t>,</w:t>
      </w:r>
      <w:r w:rsidR="004B6D9A">
        <w:t xml:space="preserve"> </w:t>
      </w:r>
      <w:r w:rsidR="007E5628">
        <w:t>Hot and Cold</w:t>
      </w:r>
      <w:r w:rsidR="004848B9">
        <w:t xml:space="preserve"> drinks</w:t>
      </w:r>
      <w:r w:rsidR="00F93574">
        <w:t>.</w:t>
      </w:r>
      <w:r w:rsidR="001F4BD0">
        <w:t xml:space="preserve"> </w:t>
      </w:r>
      <w:proofErr w:type="spellStart"/>
      <w:r w:rsidR="001F4BD0">
        <w:t>Glowsticks</w:t>
      </w:r>
      <w:proofErr w:type="spellEnd"/>
      <w:r w:rsidR="007E5628">
        <w:t xml:space="preserve"> were again very popular and soon sold out.</w:t>
      </w:r>
      <w:r w:rsidR="0023152F">
        <w:t xml:space="preserve"> Drinks and </w:t>
      </w:r>
      <w:proofErr w:type="spellStart"/>
      <w:r w:rsidR="0023152F">
        <w:t>Glowsticks</w:t>
      </w:r>
      <w:proofErr w:type="spellEnd"/>
      <w:r w:rsidR="0023152F">
        <w:t xml:space="preserve"> sales gave an income of £628 after costs. </w:t>
      </w:r>
      <w:r w:rsidR="004848B9">
        <w:t xml:space="preserve"> </w:t>
      </w:r>
      <w:r w:rsidR="007E5628">
        <w:t xml:space="preserve">In the end a great night </w:t>
      </w:r>
      <w:r w:rsidR="002955EA">
        <w:t>which was</w:t>
      </w:r>
      <w:r w:rsidR="007E5628">
        <w:t xml:space="preserve"> very much appreciated by the wedding party</w:t>
      </w:r>
      <w:r w:rsidR="00B33E61">
        <w:t xml:space="preserve"> and villagers</w:t>
      </w:r>
      <w:r w:rsidR="007E5628">
        <w:t>. The income,</w:t>
      </w:r>
      <w:r w:rsidR="0023152F">
        <w:t xml:space="preserve"> </w:t>
      </w:r>
      <w:r w:rsidR="007E5628">
        <w:t>after costs, for this event was a massive £5,145.83</w:t>
      </w:r>
      <w:r w:rsidR="0023152F">
        <w:t>.</w:t>
      </w:r>
      <w:r w:rsidR="00BD0854">
        <w:t xml:space="preserve">  Thanks go to Paul Baker and the sub-committee and all the many volunteers who helped </w:t>
      </w:r>
      <w:r w:rsidR="00E46057">
        <w:t>in so many ways</w:t>
      </w:r>
      <w:r w:rsidR="00BD0854">
        <w:t xml:space="preserve">.  A very special thank you must go to </w:t>
      </w:r>
      <w:r w:rsidR="0023152F">
        <w:t>Silchester House and the Wedding party.</w:t>
      </w:r>
    </w:p>
    <w:p w:rsidR="00200961" w:rsidRDefault="004848B9" w:rsidP="00682857">
      <w:pPr>
        <w:jc w:val="both"/>
      </w:pPr>
      <w:r>
        <w:t xml:space="preserve">In </w:t>
      </w:r>
      <w:r w:rsidR="00E36DE7">
        <w:t>February</w:t>
      </w:r>
      <w:r>
        <w:t xml:space="preserve"> we held </w:t>
      </w:r>
      <w:r w:rsidR="008F0750">
        <w:t xml:space="preserve">the </w:t>
      </w:r>
      <w:r>
        <w:t xml:space="preserve">Quiz night </w:t>
      </w:r>
      <w:r w:rsidR="00DD4952">
        <w:t>which was a great evening and returned a</w:t>
      </w:r>
      <w:r w:rsidR="004D2A3F">
        <w:t>n income</w:t>
      </w:r>
      <w:r w:rsidR="00DD4952">
        <w:t xml:space="preserve"> of £</w:t>
      </w:r>
      <w:r w:rsidR="004D2A3F">
        <w:t>163.14</w:t>
      </w:r>
      <w:r w:rsidR="00DD4952">
        <w:t>.  Thanks to</w:t>
      </w:r>
      <w:r w:rsidR="00200961">
        <w:t xml:space="preserve"> </w:t>
      </w:r>
      <w:r w:rsidR="00F560EE">
        <w:t>Alan</w:t>
      </w:r>
      <w:r>
        <w:t xml:space="preserve"> </w:t>
      </w:r>
      <w:proofErr w:type="spellStart"/>
      <w:r>
        <w:t>Fairhurst</w:t>
      </w:r>
      <w:proofErr w:type="spellEnd"/>
      <w:r w:rsidR="00DD4952">
        <w:t xml:space="preserve"> who set the questions and hosted the event</w:t>
      </w:r>
      <w:r w:rsidR="00200961">
        <w:t xml:space="preserve">. </w:t>
      </w:r>
      <w:r w:rsidR="008F0750">
        <w:t xml:space="preserve">Professor </w:t>
      </w:r>
      <w:proofErr w:type="spellStart"/>
      <w:r w:rsidR="008F0750">
        <w:t>Fulford’s</w:t>
      </w:r>
      <w:proofErr w:type="spellEnd"/>
      <w:r w:rsidR="008F0750">
        <w:t xml:space="preserve"> </w:t>
      </w:r>
      <w:r w:rsidR="00F93574">
        <w:t>interesting Roman T</w:t>
      </w:r>
      <w:r w:rsidR="008F0750">
        <w:t>alk</w:t>
      </w:r>
      <w:r w:rsidR="00F93574">
        <w:t xml:space="preserve"> evening</w:t>
      </w:r>
      <w:r w:rsidR="008F0750">
        <w:t xml:space="preserve"> </w:t>
      </w:r>
      <w:r w:rsidR="00200961">
        <w:t xml:space="preserve">in </w:t>
      </w:r>
      <w:r w:rsidR="004D2A3F">
        <w:t>March</w:t>
      </w:r>
      <w:r w:rsidR="00200961">
        <w:t xml:space="preserve"> </w:t>
      </w:r>
      <w:r w:rsidR="004D2A3F">
        <w:t xml:space="preserve">was well attended and </w:t>
      </w:r>
      <w:r w:rsidR="00200961">
        <w:t>returned a</w:t>
      </w:r>
      <w:r w:rsidR="004D2A3F">
        <w:t>n income</w:t>
      </w:r>
      <w:r w:rsidR="00200961">
        <w:t xml:space="preserve"> </w:t>
      </w:r>
      <w:r w:rsidR="002955EA">
        <w:t>of</w:t>
      </w:r>
      <w:r w:rsidR="001F4BD0">
        <w:t xml:space="preserve"> £319.25 compared to </w:t>
      </w:r>
      <w:r w:rsidR="004D2A3F">
        <w:t xml:space="preserve">£165.48 in 2016. </w:t>
      </w:r>
      <w:r w:rsidR="00200961">
        <w:t xml:space="preserve"> </w:t>
      </w:r>
    </w:p>
    <w:p w:rsidR="004D2A3F" w:rsidRDefault="001F4BD0" w:rsidP="00200961">
      <w:pPr>
        <w:jc w:val="both"/>
      </w:pPr>
      <w:r>
        <w:rPr>
          <w:u w:val="single"/>
        </w:rPr>
        <w:t>Special</w:t>
      </w:r>
      <w:r w:rsidR="00200961" w:rsidRPr="00F560EE">
        <w:rPr>
          <w:u w:val="single"/>
        </w:rPr>
        <w:t xml:space="preserve"> Events</w:t>
      </w:r>
      <w:r w:rsidR="00524526" w:rsidRPr="00F560EE">
        <w:rPr>
          <w:u w:val="single"/>
        </w:rPr>
        <w:t>.</w:t>
      </w:r>
      <w:r w:rsidR="00200961">
        <w:t xml:space="preserve"> </w:t>
      </w:r>
      <w:r w:rsidR="004D2A3F">
        <w:t xml:space="preserve"> To be able to run events like the Fun Run,</w:t>
      </w:r>
      <w:r w:rsidR="004D2A3F" w:rsidRPr="004D2A3F">
        <w:t xml:space="preserve"> </w:t>
      </w:r>
      <w:r w:rsidR="004D2A3F">
        <w:t xml:space="preserve">Beer Festival and Bonfire night we have to have the help of a large number of volunteers and this year we decided to hold a “Thank You” Party for all the people who had kindly given </w:t>
      </w:r>
      <w:r w:rsidR="00FC6D29">
        <w:t xml:space="preserve">their time and effort to help at an Association event in the past year. Cost to run the party was £930.18. Thanks to Derek Fawcett for kindly </w:t>
      </w:r>
      <w:r w:rsidR="002955EA">
        <w:t>let us use</w:t>
      </w:r>
      <w:r w:rsidR="00FC6D29">
        <w:t xml:space="preserve"> his barn for the party. </w:t>
      </w:r>
      <w:r w:rsidR="004D2A3F">
        <w:t xml:space="preserve">  </w:t>
      </w:r>
    </w:p>
    <w:p w:rsidR="007B144E" w:rsidRDefault="00F560EE" w:rsidP="00200961">
      <w:pPr>
        <w:jc w:val="both"/>
      </w:pPr>
      <w:r w:rsidRPr="00F560EE">
        <w:rPr>
          <w:u w:val="single"/>
        </w:rPr>
        <w:t>Donations.</w:t>
      </w:r>
      <w:r>
        <w:t xml:space="preserve"> </w:t>
      </w:r>
      <w:r w:rsidR="0062323B">
        <w:t>Looking next at our support of other village organizations and</w:t>
      </w:r>
      <w:r w:rsidR="00200961">
        <w:t xml:space="preserve"> events. In addition to</w:t>
      </w:r>
      <w:r w:rsidR="0062323B">
        <w:t xml:space="preserve"> the £</w:t>
      </w:r>
      <w:r w:rsidR="002955EA">
        <w:t>996.50</w:t>
      </w:r>
      <w:r w:rsidR="0062323B">
        <w:t xml:space="preserve"> </w:t>
      </w:r>
      <w:r w:rsidR="00062734">
        <w:t>income</w:t>
      </w:r>
      <w:r w:rsidR="00524526">
        <w:t xml:space="preserve"> share with</w:t>
      </w:r>
      <w:r w:rsidR="0062323B">
        <w:t xml:space="preserve"> the Pavi</w:t>
      </w:r>
      <w:r w:rsidR="00200961">
        <w:t>lion committee</w:t>
      </w:r>
      <w:r w:rsidR="0062323B">
        <w:t xml:space="preserve"> we donated £300 to the school PTA for Leaver</w:t>
      </w:r>
      <w:r w:rsidR="00D260E3">
        <w:t>’s</w:t>
      </w:r>
      <w:r w:rsidR="0062323B">
        <w:t xml:space="preserve"> Memor</w:t>
      </w:r>
      <w:r w:rsidR="00D260E3">
        <w:t>ies</w:t>
      </w:r>
      <w:r w:rsidR="0062323B">
        <w:t xml:space="preserve"> Books, £</w:t>
      </w:r>
      <w:r w:rsidR="002955EA">
        <w:t>75</w:t>
      </w:r>
      <w:r w:rsidR="0062323B">
        <w:t xml:space="preserve"> to the</w:t>
      </w:r>
      <w:r w:rsidR="007D1848">
        <w:t xml:space="preserve"> </w:t>
      </w:r>
      <w:proofErr w:type="spellStart"/>
      <w:r w:rsidR="007D1848">
        <w:t>Tadley</w:t>
      </w:r>
      <w:proofErr w:type="spellEnd"/>
      <w:r w:rsidR="007D1848">
        <w:t xml:space="preserve"> Scouts and £100 to the</w:t>
      </w:r>
      <w:r w:rsidR="0062323B">
        <w:t xml:space="preserve"> 2</w:t>
      </w:r>
      <w:r w:rsidR="0062323B" w:rsidRPr="0062323B">
        <w:rPr>
          <w:vertAlign w:val="superscript"/>
        </w:rPr>
        <w:t>nd</w:t>
      </w:r>
      <w:r w:rsidR="0062323B">
        <w:t xml:space="preserve"> Silchester Brownies</w:t>
      </w:r>
      <w:r w:rsidR="007D1848">
        <w:t xml:space="preserve"> towards a Community Meal.</w:t>
      </w:r>
    </w:p>
    <w:p w:rsidR="007D1848" w:rsidRDefault="005738D0" w:rsidP="00200961">
      <w:pPr>
        <w:jc w:val="both"/>
      </w:pPr>
      <w:r>
        <w:t>Silchester Association</w:t>
      </w:r>
      <w:r w:rsidR="007D1848">
        <w:t xml:space="preserve"> received a very kind donation</w:t>
      </w:r>
      <w:r>
        <w:t xml:space="preserve"> to our funds</w:t>
      </w:r>
      <w:r w:rsidR="007D1848">
        <w:t xml:space="preserve"> of £2500</w:t>
      </w:r>
      <w:r w:rsidR="00313096">
        <w:t xml:space="preserve"> this year.</w:t>
      </w:r>
    </w:p>
    <w:p w:rsidR="007D1848" w:rsidRDefault="00F560EE" w:rsidP="006E1B4C">
      <w:pPr>
        <w:jc w:val="both"/>
      </w:pPr>
      <w:r w:rsidRPr="006E1B4C">
        <w:rPr>
          <w:u w:val="single"/>
        </w:rPr>
        <w:t>T</w:t>
      </w:r>
      <w:r w:rsidR="00B971FC" w:rsidRPr="006E1B4C">
        <w:rPr>
          <w:u w:val="single"/>
        </w:rPr>
        <w:t xml:space="preserve">he </w:t>
      </w:r>
      <w:r w:rsidR="002E56C3" w:rsidRPr="006E1B4C">
        <w:rPr>
          <w:u w:val="single"/>
        </w:rPr>
        <w:t>Association’</w:t>
      </w:r>
      <w:r w:rsidR="00262B40">
        <w:rPr>
          <w:u w:val="single"/>
        </w:rPr>
        <w:t>s O</w:t>
      </w:r>
      <w:r w:rsidRPr="006E1B4C">
        <w:rPr>
          <w:u w:val="single"/>
        </w:rPr>
        <w:t>ther expenses</w:t>
      </w:r>
      <w:r>
        <w:t xml:space="preserve">. </w:t>
      </w:r>
    </w:p>
    <w:p w:rsidR="007D1848" w:rsidRDefault="007B144E" w:rsidP="006E1B4C">
      <w:pPr>
        <w:jc w:val="both"/>
      </w:pPr>
      <w:r>
        <w:t xml:space="preserve"> Public Liability Insurance which was £1</w:t>
      </w:r>
      <w:r w:rsidR="007D1848">
        <w:t>393.52</w:t>
      </w:r>
      <w:r w:rsidR="00F560EE">
        <w:t>.</w:t>
      </w:r>
    </w:p>
    <w:p w:rsidR="006E1B4C" w:rsidRDefault="00F560EE" w:rsidP="006E1B4C">
      <w:pPr>
        <w:jc w:val="both"/>
      </w:pPr>
      <w:r>
        <w:t xml:space="preserve"> </w:t>
      </w:r>
      <w:r w:rsidR="00F92D26">
        <w:t xml:space="preserve">Capital Purchases. </w:t>
      </w:r>
      <w:r w:rsidR="00636285">
        <w:t xml:space="preserve">We </w:t>
      </w:r>
      <w:r w:rsidR="00262B40">
        <w:t xml:space="preserve">used the money donated to the Association to buy </w:t>
      </w:r>
      <w:r w:rsidR="00636285">
        <w:t xml:space="preserve">capital items </w:t>
      </w:r>
      <w:r w:rsidR="006E1B4C">
        <w:t>with the major items being:-</w:t>
      </w:r>
      <w:r w:rsidR="00675CEE">
        <w:t xml:space="preserve"> </w:t>
      </w:r>
    </w:p>
    <w:p w:rsidR="006E1B4C" w:rsidRDefault="007D1848" w:rsidP="006E1B4C">
      <w:pPr>
        <w:pStyle w:val="ListParagraph"/>
        <w:numPr>
          <w:ilvl w:val="0"/>
          <w:numId w:val="2"/>
        </w:numPr>
        <w:jc w:val="both"/>
      </w:pPr>
      <w:r>
        <w:t>3</w:t>
      </w:r>
      <w:r w:rsidR="00E46057">
        <w:t xml:space="preserve"> heavy duty gazebos</w:t>
      </w:r>
      <w:r>
        <w:t xml:space="preserve"> and 1 medium weight gazebo</w:t>
      </w:r>
      <w:r w:rsidR="00E46057">
        <w:t xml:space="preserve"> (£</w:t>
      </w:r>
      <w:r>
        <w:t>1106.95</w:t>
      </w:r>
      <w:r w:rsidR="006E1B4C">
        <w:t>)</w:t>
      </w:r>
    </w:p>
    <w:p w:rsidR="006E1B4C" w:rsidRDefault="005738D0" w:rsidP="006E1B4C">
      <w:pPr>
        <w:pStyle w:val="ListParagraph"/>
        <w:numPr>
          <w:ilvl w:val="0"/>
          <w:numId w:val="2"/>
        </w:numPr>
        <w:jc w:val="both"/>
      </w:pPr>
      <w:r>
        <w:t>L</w:t>
      </w:r>
      <w:r w:rsidR="006E1B4C">
        <w:t>ow-power waterproof lighting (£</w:t>
      </w:r>
      <w:r w:rsidR="007D1848">
        <w:t>60</w:t>
      </w:r>
      <w:r w:rsidR="006E1B4C">
        <w:t>)</w:t>
      </w:r>
      <w:r w:rsidR="00675CEE">
        <w:t xml:space="preserve"> </w:t>
      </w:r>
    </w:p>
    <w:p w:rsidR="007D1848" w:rsidRDefault="00F92D26" w:rsidP="007D1848">
      <w:pPr>
        <w:pStyle w:val="ListParagraph"/>
        <w:ind w:left="0"/>
        <w:jc w:val="both"/>
      </w:pPr>
      <w:r>
        <w:t>Portable Appliance Testing</w:t>
      </w:r>
      <w:r w:rsidR="007D1848">
        <w:t xml:space="preserve"> (PAT) cost us £141.60 and included in this price w</w:t>
      </w:r>
      <w:r w:rsidR="005738D0">
        <w:t>ere all</w:t>
      </w:r>
      <w:r w:rsidR="007D1848">
        <w:t xml:space="preserve"> items in the Pavilion, Village Hall and the Church PA system.</w:t>
      </w:r>
    </w:p>
    <w:p w:rsidR="005738D0" w:rsidRDefault="005738D0" w:rsidP="007D1848">
      <w:pPr>
        <w:pStyle w:val="ListParagraph"/>
        <w:ind w:left="0"/>
        <w:jc w:val="both"/>
      </w:pPr>
    </w:p>
    <w:p w:rsidR="00201F81" w:rsidRPr="00062734" w:rsidRDefault="00062734" w:rsidP="00062734">
      <w:pPr>
        <w:pStyle w:val="ListParagraph"/>
        <w:ind w:left="0"/>
        <w:jc w:val="both"/>
        <w:rPr>
          <w:u w:val="single"/>
        </w:rPr>
      </w:pPr>
      <w:r>
        <w:rPr>
          <w:u w:val="single"/>
        </w:rPr>
        <w:t>In Conclusion.</w:t>
      </w:r>
      <w:r>
        <w:t xml:space="preserve">    </w:t>
      </w:r>
      <w:r w:rsidR="00CF28AA">
        <w:t>This time last year I was reporting an increase in the Association funds of just over</w:t>
      </w:r>
      <w:r w:rsidR="00F92D26">
        <w:t xml:space="preserve"> £100 so, even</w:t>
      </w:r>
      <w:r w:rsidR="00CF28AA">
        <w:t xml:space="preserve"> allowing for the kind donation we received of £2500, to be reporting an increase </w:t>
      </w:r>
      <w:r w:rsidR="00271068">
        <w:t xml:space="preserve">this year </w:t>
      </w:r>
      <w:r w:rsidR="00CF28AA">
        <w:t>of over £5900</w:t>
      </w:r>
      <w:r w:rsidR="001367E9">
        <w:t xml:space="preserve"> shows what a good year the Association </w:t>
      </w:r>
      <w:r w:rsidR="00313096">
        <w:t xml:space="preserve">has </w:t>
      </w:r>
      <w:r w:rsidR="001367E9">
        <w:t>had</w:t>
      </w:r>
      <w:r w:rsidR="00313096">
        <w:t xml:space="preserve"> running events</w:t>
      </w:r>
      <w:r w:rsidR="00F92D26">
        <w:t>.</w:t>
      </w:r>
      <w:r w:rsidR="00271068">
        <w:t xml:space="preserve"> </w:t>
      </w:r>
    </w:p>
    <w:p w:rsidR="00271068" w:rsidRDefault="00201F81" w:rsidP="00201F81">
      <w:pPr>
        <w:jc w:val="both"/>
      </w:pPr>
      <w:r>
        <w:t xml:space="preserve">Commitments on the account for </w:t>
      </w:r>
      <w:r w:rsidR="00F92D26">
        <w:t xml:space="preserve">the next financial </w:t>
      </w:r>
      <w:r>
        <w:t>next year</w:t>
      </w:r>
      <w:r w:rsidR="00CF28AA">
        <w:t xml:space="preserve"> are:-</w:t>
      </w:r>
    </w:p>
    <w:p w:rsidR="00F551C0" w:rsidRPr="00F92D26" w:rsidRDefault="00062734" w:rsidP="00F92D26">
      <w:pPr>
        <w:numPr>
          <w:ilvl w:val="0"/>
          <w:numId w:val="3"/>
        </w:numPr>
        <w:jc w:val="both"/>
        <w:rPr>
          <w:sz w:val="22"/>
        </w:rPr>
      </w:pPr>
      <w:r>
        <w:rPr>
          <w:sz w:val="22"/>
        </w:rPr>
        <w:t>WW1</w:t>
      </w:r>
      <w:r w:rsidR="00262B40" w:rsidRPr="00F92D26">
        <w:rPr>
          <w:sz w:val="22"/>
        </w:rPr>
        <w:t xml:space="preserve"> Remembrance bench £1200</w:t>
      </w:r>
    </w:p>
    <w:p w:rsidR="00F551C0" w:rsidRPr="00F92D26" w:rsidRDefault="00262B40" w:rsidP="00F92D26">
      <w:pPr>
        <w:numPr>
          <w:ilvl w:val="0"/>
          <w:numId w:val="3"/>
        </w:numPr>
        <w:jc w:val="both"/>
        <w:rPr>
          <w:sz w:val="22"/>
        </w:rPr>
      </w:pPr>
      <w:r w:rsidRPr="00F92D26">
        <w:rPr>
          <w:sz w:val="22"/>
        </w:rPr>
        <w:t>Pavilion Committee – field maintenance £1250</w:t>
      </w:r>
    </w:p>
    <w:p w:rsidR="00F551C0" w:rsidRDefault="00262B40" w:rsidP="00F92D26">
      <w:pPr>
        <w:numPr>
          <w:ilvl w:val="0"/>
          <w:numId w:val="3"/>
        </w:numPr>
        <w:jc w:val="both"/>
        <w:rPr>
          <w:sz w:val="22"/>
        </w:rPr>
      </w:pPr>
      <w:r w:rsidRPr="00F92D26">
        <w:rPr>
          <w:sz w:val="22"/>
        </w:rPr>
        <w:t>School PTA - Leaver’s year book £300</w:t>
      </w:r>
    </w:p>
    <w:p w:rsidR="00062734" w:rsidRPr="00F92D26" w:rsidRDefault="00062734" w:rsidP="00F92D26">
      <w:pPr>
        <w:numPr>
          <w:ilvl w:val="0"/>
          <w:numId w:val="3"/>
        </w:numPr>
        <w:jc w:val="both"/>
        <w:rPr>
          <w:sz w:val="22"/>
        </w:rPr>
      </w:pPr>
      <w:r>
        <w:rPr>
          <w:sz w:val="22"/>
        </w:rPr>
        <w:t>New Website development- estimate £600 - £1000</w:t>
      </w:r>
    </w:p>
    <w:p w:rsidR="00F551C0" w:rsidRPr="00F92D26" w:rsidRDefault="00262B40" w:rsidP="00F92D26">
      <w:pPr>
        <w:numPr>
          <w:ilvl w:val="0"/>
          <w:numId w:val="3"/>
        </w:numPr>
        <w:jc w:val="both"/>
        <w:rPr>
          <w:sz w:val="22"/>
        </w:rPr>
      </w:pPr>
      <w:r w:rsidRPr="00F92D26">
        <w:rPr>
          <w:sz w:val="22"/>
        </w:rPr>
        <w:t>Under discussion are commitments to the Village Hall and the Playground</w:t>
      </w:r>
    </w:p>
    <w:p w:rsidR="001F4BD0" w:rsidRDefault="001F4BD0" w:rsidP="00201F81">
      <w:pPr>
        <w:jc w:val="both"/>
        <w:rPr>
          <w:color w:val="000000"/>
        </w:rPr>
      </w:pPr>
    </w:p>
    <w:p w:rsidR="00200961" w:rsidRPr="001C3DE6" w:rsidRDefault="00201F81" w:rsidP="00682857">
      <w:pPr>
        <w:jc w:val="both"/>
        <w:rPr>
          <w:color w:val="000000"/>
        </w:rPr>
      </w:pPr>
      <w:r>
        <w:rPr>
          <w:color w:val="000000"/>
        </w:rPr>
        <w:t>David Wes</w:t>
      </w:r>
      <w:r w:rsidR="00994D14">
        <w:rPr>
          <w:color w:val="000000"/>
        </w:rPr>
        <w:t>tw</w:t>
      </w:r>
      <w:r>
        <w:rPr>
          <w:color w:val="000000"/>
        </w:rPr>
        <w:t xml:space="preserve">ood </w:t>
      </w:r>
      <w:r w:rsidR="00994D14">
        <w:rPr>
          <w:color w:val="000000"/>
        </w:rPr>
        <w:t xml:space="preserve">– </w:t>
      </w:r>
      <w:r>
        <w:rPr>
          <w:color w:val="000000"/>
        </w:rPr>
        <w:t>Treasurer</w:t>
      </w:r>
      <w:r w:rsidR="00994D14">
        <w:rPr>
          <w:color w:val="000000"/>
        </w:rPr>
        <w:t xml:space="preserve">.   </w:t>
      </w:r>
      <w:r w:rsidR="00A763B0">
        <w:rPr>
          <w:color w:val="000000"/>
        </w:rPr>
        <w:tab/>
      </w:r>
      <w:r w:rsidR="00A763B0">
        <w:rPr>
          <w:color w:val="000000"/>
        </w:rPr>
        <w:tab/>
      </w:r>
      <w:r w:rsidR="00A763B0">
        <w:rPr>
          <w:color w:val="000000"/>
        </w:rPr>
        <w:tab/>
      </w:r>
      <w:r w:rsidR="00A763B0">
        <w:rPr>
          <w:color w:val="000000"/>
        </w:rPr>
        <w:tab/>
      </w:r>
      <w:r w:rsidR="00A763B0">
        <w:rPr>
          <w:color w:val="000000"/>
        </w:rPr>
        <w:tab/>
      </w:r>
      <w:r w:rsidR="00A763B0">
        <w:rPr>
          <w:color w:val="000000"/>
        </w:rPr>
        <w:tab/>
      </w:r>
      <w:r w:rsidR="001367E9">
        <w:rPr>
          <w:color w:val="000000"/>
        </w:rPr>
        <w:t>5</w:t>
      </w:r>
      <w:r w:rsidR="00994D14" w:rsidRPr="00994D14">
        <w:rPr>
          <w:color w:val="000000"/>
          <w:vertAlign w:val="superscript"/>
        </w:rPr>
        <w:t>th</w:t>
      </w:r>
      <w:r w:rsidR="00994D14">
        <w:rPr>
          <w:color w:val="000000"/>
        </w:rPr>
        <w:t xml:space="preserve"> April 20</w:t>
      </w:r>
      <w:r w:rsidR="001367E9">
        <w:rPr>
          <w:color w:val="000000"/>
        </w:rPr>
        <w:t>17</w:t>
      </w:r>
      <w:r w:rsidR="00994D14">
        <w:rPr>
          <w:color w:val="000000"/>
        </w:rPr>
        <w:t>.</w:t>
      </w:r>
    </w:p>
    <w:sectPr w:rsidR="00200961" w:rsidRPr="001C3DE6" w:rsidSect="005738D0">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E38E3"/>
    <w:multiLevelType w:val="hybridMultilevel"/>
    <w:tmpl w:val="1C62248E"/>
    <w:lvl w:ilvl="0" w:tplc="BACCB90E">
      <w:start w:val="1"/>
      <w:numFmt w:val="bullet"/>
      <w:lvlText w:val="•"/>
      <w:lvlJc w:val="left"/>
      <w:pPr>
        <w:tabs>
          <w:tab w:val="num" w:pos="720"/>
        </w:tabs>
        <w:ind w:left="720" w:hanging="360"/>
      </w:pPr>
      <w:rPr>
        <w:rFonts w:ascii="Times New Roman" w:hAnsi="Times New Roman" w:hint="default"/>
      </w:rPr>
    </w:lvl>
    <w:lvl w:ilvl="1" w:tplc="C0F029C0" w:tentative="1">
      <w:start w:val="1"/>
      <w:numFmt w:val="bullet"/>
      <w:lvlText w:val="•"/>
      <w:lvlJc w:val="left"/>
      <w:pPr>
        <w:tabs>
          <w:tab w:val="num" w:pos="1440"/>
        </w:tabs>
        <w:ind w:left="1440" w:hanging="360"/>
      </w:pPr>
      <w:rPr>
        <w:rFonts w:ascii="Times New Roman" w:hAnsi="Times New Roman" w:hint="default"/>
      </w:rPr>
    </w:lvl>
    <w:lvl w:ilvl="2" w:tplc="ED5C9D22" w:tentative="1">
      <w:start w:val="1"/>
      <w:numFmt w:val="bullet"/>
      <w:lvlText w:val="•"/>
      <w:lvlJc w:val="left"/>
      <w:pPr>
        <w:tabs>
          <w:tab w:val="num" w:pos="2160"/>
        </w:tabs>
        <w:ind w:left="2160" w:hanging="360"/>
      </w:pPr>
      <w:rPr>
        <w:rFonts w:ascii="Times New Roman" w:hAnsi="Times New Roman" w:hint="default"/>
      </w:rPr>
    </w:lvl>
    <w:lvl w:ilvl="3" w:tplc="BC0A492C" w:tentative="1">
      <w:start w:val="1"/>
      <w:numFmt w:val="bullet"/>
      <w:lvlText w:val="•"/>
      <w:lvlJc w:val="left"/>
      <w:pPr>
        <w:tabs>
          <w:tab w:val="num" w:pos="2880"/>
        </w:tabs>
        <w:ind w:left="2880" w:hanging="360"/>
      </w:pPr>
      <w:rPr>
        <w:rFonts w:ascii="Times New Roman" w:hAnsi="Times New Roman" w:hint="default"/>
      </w:rPr>
    </w:lvl>
    <w:lvl w:ilvl="4" w:tplc="6B562D5E" w:tentative="1">
      <w:start w:val="1"/>
      <w:numFmt w:val="bullet"/>
      <w:lvlText w:val="•"/>
      <w:lvlJc w:val="left"/>
      <w:pPr>
        <w:tabs>
          <w:tab w:val="num" w:pos="3600"/>
        </w:tabs>
        <w:ind w:left="3600" w:hanging="360"/>
      </w:pPr>
      <w:rPr>
        <w:rFonts w:ascii="Times New Roman" w:hAnsi="Times New Roman" w:hint="default"/>
      </w:rPr>
    </w:lvl>
    <w:lvl w:ilvl="5" w:tplc="B31A6372" w:tentative="1">
      <w:start w:val="1"/>
      <w:numFmt w:val="bullet"/>
      <w:lvlText w:val="•"/>
      <w:lvlJc w:val="left"/>
      <w:pPr>
        <w:tabs>
          <w:tab w:val="num" w:pos="4320"/>
        </w:tabs>
        <w:ind w:left="4320" w:hanging="360"/>
      </w:pPr>
      <w:rPr>
        <w:rFonts w:ascii="Times New Roman" w:hAnsi="Times New Roman" w:hint="default"/>
      </w:rPr>
    </w:lvl>
    <w:lvl w:ilvl="6" w:tplc="8C68E012" w:tentative="1">
      <w:start w:val="1"/>
      <w:numFmt w:val="bullet"/>
      <w:lvlText w:val="•"/>
      <w:lvlJc w:val="left"/>
      <w:pPr>
        <w:tabs>
          <w:tab w:val="num" w:pos="5040"/>
        </w:tabs>
        <w:ind w:left="5040" w:hanging="360"/>
      </w:pPr>
      <w:rPr>
        <w:rFonts w:ascii="Times New Roman" w:hAnsi="Times New Roman" w:hint="default"/>
      </w:rPr>
    </w:lvl>
    <w:lvl w:ilvl="7" w:tplc="C6146154" w:tentative="1">
      <w:start w:val="1"/>
      <w:numFmt w:val="bullet"/>
      <w:lvlText w:val="•"/>
      <w:lvlJc w:val="left"/>
      <w:pPr>
        <w:tabs>
          <w:tab w:val="num" w:pos="5760"/>
        </w:tabs>
        <w:ind w:left="5760" w:hanging="360"/>
      </w:pPr>
      <w:rPr>
        <w:rFonts w:ascii="Times New Roman" w:hAnsi="Times New Roman" w:hint="default"/>
      </w:rPr>
    </w:lvl>
    <w:lvl w:ilvl="8" w:tplc="60F4E28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679F0AB6"/>
    <w:multiLevelType w:val="hybridMultilevel"/>
    <w:tmpl w:val="4B767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165EBB"/>
    <w:multiLevelType w:val="hybridMultilevel"/>
    <w:tmpl w:val="EFEE2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857"/>
    <w:rsid w:val="00060064"/>
    <w:rsid w:val="00062734"/>
    <w:rsid w:val="001367E9"/>
    <w:rsid w:val="00145F11"/>
    <w:rsid w:val="00146C80"/>
    <w:rsid w:val="001B1BE4"/>
    <w:rsid w:val="001C3DE6"/>
    <w:rsid w:val="001D2AE3"/>
    <w:rsid w:val="001F4BD0"/>
    <w:rsid w:val="00200961"/>
    <w:rsid w:val="00201F81"/>
    <w:rsid w:val="00204A66"/>
    <w:rsid w:val="0023152F"/>
    <w:rsid w:val="00256EEC"/>
    <w:rsid w:val="00262B40"/>
    <w:rsid w:val="00271068"/>
    <w:rsid w:val="00274E3F"/>
    <w:rsid w:val="00283B8A"/>
    <w:rsid w:val="002955EA"/>
    <w:rsid w:val="002E56C3"/>
    <w:rsid w:val="00306E00"/>
    <w:rsid w:val="00313096"/>
    <w:rsid w:val="004375A8"/>
    <w:rsid w:val="0048470C"/>
    <w:rsid w:val="004848B9"/>
    <w:rsid w:val="004B6D9A"/>
    <w:rsid w:val="004D2A3F"/>
    <w:rsid w:val="004D3A6A"/>
    <w:rsid w:val="00515277"/>
    <w:rsid w:val="00524526"/>
    <w:rsid w:val="005301EA"/>
    <w:rsid w:val="00571617"/>
    <w:rsid w:val="005738D0"/>
    <w:rsid w:val="005B4355"/>
    <w:rsid w:val="005F6850"/>
    <w:rsid w:val="0062323B"/>
    <w:rsid w:val="00636285"/>
    <w:rsid w:val="00670323"/>
    <w:rsid w:val="00675CEE"/>
    <w:rsid w:val="00682857"/>
    <w:rsid w:val="006A1ADA"/>
    <w:rsid w:val="006B62F2"/>
    <w:rsid w:val="006B7855"/>
    <w:rsid w:val="006E1B4C"/>
    <w:rsid w:val="007B144E"/>
    <w:rsid w:val="007D1848"/>
    <w:rsid w:val="007E5628"/>
    <w:rsid w:val="007E6F7F"/>
    <w:rsid w:val="00807A52"/>
    <w:rsid w:val="008D0285"/>
    <w:rsid w:val="008F0750"/>
    <w:rsid w:val="009263B0"/>
    <w:rsid w:val="00935663"/>
    <w:rsid w:val="00956337"/>
    <w:rsid w:val="00994D14"/>
    <w:rsid w:val="009C2889"/>
    <w:rsid w:val="009E3F02"/>
    <w:rsid w:val="00A21D35"/>
    <w:rsid w:val="00A43559"/>
    <w:rsid w:val="00A763B0"/>
    <w:rsid w:val="00B33E61"/>
    <w:rsid w:val="00B546B1"/>
    <w:rsid w:val="00B958CF"/>
    <w:rsid w:val="00B971FC"/>
    <w:rsid w:val="00BB3620"/>
    <w:rsid w:val="00BC611A"/>
    <w:rsid w:val="00BD0854"/>
    <w:rsid w:val="00BD4447"/>
    <w:rsid w:val="00CA79F5"/>
    <w:rsid w:val="00CC389B"/>
    <w:rsid w:val="00CF28AA"/>
    <w:rsid w:val="00D260E3"/>
    <w:rsid w:val="00DD4952"/>
    <w:rsid w:val="00E13BC1"/>
    <w:rsid w:val="00E32A25"/>
    <w:rsid w:val="00E36DE7"/>
    <w:rsid w:val="00E40BB9"/>
    <w:rsid w:val="00E46057"/>
    <w:rsid w:val="00E627AF"/>
    <w:rsid w:val="00E860B0"/>
    <w:rsid w:val="00E87A83"/>
    <w:rsid w:val="00ED3F6F"/>
    <w:rsid w:val="00F1642B"/>
    <w:rsid w:val="00F51FD3"/>
    <w:rsid w:val="00F551C0"/>
    <w:rsid w:val="00F560EE"/>
    <w:rsid w:val="00F92D26"/>
    <w:rsid w:val="00F93574"/>
    <w:rsid w:val="00FC6D29"/>
    <w:rsid w:val="00FD3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EC939-F215-40EE-B93A-CE93FE6C2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3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574"/>
    <w:rPr>
      <w:rFonts w:ascii="Segoe UI" w:hAnsi="Segoe UI" w:cs="Segoe UI"/>
      <w:sz w:val="18"/>
      <w:szCs w:val="18"/>
    </w:rPr>
  </w:style>
  <w:style w:type="paragraph" w:styleId="ListParagraph">
    <w:name w:val="List Paragraph"/>
    <w:basedOn w:val="Normal"/>
    <w:uiPriority w:val="34"/>
    <w:qFormat/>
    <w:rsid w:val="006E1B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087171">
      <w:bodyDiv w:val="1"/>
      <w:marLeft w:val="0"/>
      <w:marRight w:val="0"/>
      <w:marTop w:val="0"/>
      <w:marBottom w:val="0"/>
      <w:divBdr>
        <w:top w:val="none" w:sz="0" w:space="0" w:color="auto"/>
        <w:left w:val="none" w:sz="0" w:space="0" w:color="auto"/>
        <w:bottom w:val="none" w:sz="0" w:space="0" w:color="auto"/>
        <w:right w:val="none" w:sz="0" w:space="0" w:color="auto"/>
      </w:divBdr>
      <w:divsChild>
        <w:div w:id="1132669637">
          <w:marLeft w:val="0"/>
          <w:marRight w:val="0"/>
          <w:marTop w:val="336"/>
          <w:marBottom w:val="0"/>
          <w:divBdr>
            <w:top w:val="none" w:sz="0" w:space="0" w:color="auto"/>
            <w:left w:val="none" w:sz="0" w:space="0" w:color="auto"/>
            <w:bottom w:val="none" w:sz="0" w:space="0" w:color="auto"/>
            <w:right w:val="none" w:sz="0" w:space="0" w:color="auto"/>
          </w:divBdr>
        </w:div>
        <w:div w:id="319963850">
          <w:marLeft w:val="0"/>
          <w:marRight w:val="0"/>
          <w:marTop w:val="336"/>
          <w:marBottom w:val="0"/>
          <w:divBdr>
            <w:top w:val="none" w:sz="0" w:space="0" w:color="auto"/>
            <w:left w:val="none" w:sz="0" w:space="0" w:color="auto"/>
            <w:bottom w:val="none" w:sz="0" w:space="0" w:color="auto"/>
            <w:right w:val="none" w:sz="0" w:space="0" w:color="auto"/>
          </w:divBdr>
        </w:div>
        <w:div w:id="445393009">
          <w:marLeft w:val="0"/>
          <w:marRight w:val="0"/>
          <w:marTop w:val="336"/>
          <w:marBottom w:val="0"/>
          <w:divBdr>
            <w:top w:val="none" w:sz="0" w:space="0" w:color="auto"/>
            <w:left w:val="none" w:sz="0" w:space="0" w:color="auto"/>
            <w:bottom w:val="none" w:sz="0" w:space="0" w:color="auto"/>
            <w:right w:val="none" w:sz="0" w:space="0" w:color="auto"/>
          </w:divBdr>
        </w:div>
        <w:div w:id="1759475683">
          <w:marLeft w:val="0"/>
          <w:marRight w:val="0"/>
          <w:marTop w:val="33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1F62B-9ABD-4348-A99E-CFFFB84ED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Westwood</dc:creator>
  <cp:keywords/>
  <dc:description/>
  <cp:lastModifiedBy>David Westwood</cp:lastModifiedBy>
  <cp:revision>2</cp:revision>
  <cp:lastPrinted>2016-04-05T21:37:00Z</cp:lastPrinted>
  <dcterms:created xsi:type="dcterms:W3CDTF">2017-04-07T07:50:00Z</dcterms:created>
  <dcterms:modified xsi:type="dcterms:W3CDTF">2017-04-07T07:50:00Z</dcterms:modified>
</cp:coreProperties>
</file>